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8E205E">
      <w:pPr>
        <w:spacing w:line="276" w:lineRule="auto"/>
        <w:jc w:val="right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6B830B49" w14:textId="373FD6AE" w:rsidR="00FA48B1" w:rsidRPr="0046746D" w:rsidRDefault="00FA48B1" w:rsidP="00FA48B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 xml:space="preserve">: </w:t>
      </w:r>
      <w:r w:rsidR="000B61DE" w:rsidRPr="000B61DE">
        <w:rPr>
          <w:rFonts w:ascii="Cambria" w:hAnsi="Cambria" w:cs="Cambria"/>
          <w:bCs/>
          <w:color w:val="000000"/>
        </w:rPr>
        <w:t>BD.271.1</w:t>
      </w:r>
      <w:r w:rsidR="00FA67F8">
        <w:rPr>
          <w:rFonts w:ascii="Cambria" w:hAnsi="Cambria" w:cs="Cambria"/>
          <w:bCs/>
          <w:color w:val="000000"/>
        </w:rPr>
        <w:t>7</w:t>
      </w:r>
      <w:r w:rsidR="000B61DE" w:rsidRPr="000B61DE">
        <w:rPr>
          <w:rFonts w:ascii="Cambria" w:hAnsi="Cambria" w:cs="Cambria"/>
          <w:bCs/>
          <w:color w:val="000000"/>
        </w:rPr>
        <w:t>.5.2025</w:t>
      </w:r>
      <w:r w:rsidRPr="002A1870">
        <w:rPr>
          <w:rFonts w:ascii="Cambria" w:hAnsi="Cambria"/>
          <w:bCs/>
        </w:rPr>
        <w:t>)</w:t>
      </w:r>
    </w:p>
    <w:p w14:paraId="688C9798" w14:textId="77777777" w:rsidR="001055DF" w:rsidRPr="00DC68BB" w:rsidRDefault="001055DF" w:rsidP="001055D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15731A9D" w14:textId="77777777" w:rsidR="000B61DE" w:rsidRPr="00A213B8" w:rsidRDefault="000B61DE" w:rsidP="000B61DE">
      <w:pPr>
        <w:pStyle w:val="Default"/>
        <w:ind w:left="567"/>
        <w:rPr>
          <w:rFonts w:ascii="Cambria" w:hAnsi="Cambria"/>
          <w:b/>
          <w:bCs/>
        </w:rPr>
      </w:pPr>
      <w:r w:rsidRPr="00A213B8">
        <w:rPr>
          <w:rFonts w:ascii="Cambria" w:hAnsi="Cambria"/>
          <w:b/>
          <w:bCs/>
        </w:rPr>
        <w:t xml:space="preserve">Gmina Witonia </w:t>
      </w:r>
    </w:p>
    <w:p w14:paraId="7BD0C070" w14:textId="77777777" w:rsidR="000B61DE" w:rsidRPr="008F37EF" w:rsidRDefault="000B61DE" w:rsidP="000B61DE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ul. Stefana Starzyńskiego 6A </w:t>
      </w:r>
    </w:p>
    <w:p w14:paraId="12738CDD" w14:textId="77777777" w:rsidR="000B61DE" w:rsidRPr="008F37EF" w:rsidRDefault="000B61DE" w:rsidP="000B61DE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99-335 Witonia </w:t>
      </w:r>
    </w:p>
    <w:p w14:paraId="75EFBDA5" w14:textId="77777777" w:rsidR="000B61DE" w:rsidRPr="008F37EF" w:rsidRDefault="000B61DE" w:rsidP="000B61DE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NIP: </w:t>
      </w:r>
      <w:r w:rsidRPr="008F37EF">
        <w:rPr>
          <w:rFonts w:ascii="Cambria" w:hAnsi="Cambria"/>
        </w:rPr>
        <w:t xml:space="preserve">7752406978 </w:t>
      </w:r>
    </w:p>
    <w:p w14:paraId="094B4819" w14:textId="77777777" w:rsidR="000B61DE" w:rsidRPr="008F37EF" w:rsidRDefault="000B61DE" w:rsidP="000B61DE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REGON: 611016005 </w:t>
      </w:r>
    </w:p>
    <w:p w14:paraId="2819A2F4" w14:textId="77777777" w:rsidR="000B61DE" w:rsidRPr="008F37EF" w:rsidRDefault="000B61DE" w:rsidP="000B61DE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Nr telefonu: </w:t>
      </w:r>
      <w:r w:rsidRPr="008F37EF">
        <w:rPr>
          <w:rFonts w:ascii="Cambria" w:hAnsi="Cambria"/>
        </w:rPr>
        <w:t xml:space="preserve">24 356 47 10 </w:t>
      </w:r>
    </w:p>
    <w:p w14:paraId="7A8D2322" w14:textId="77777777" w:rsidR="000B61DE" w:rsidRPr="008F37EF" w:rsidRDefault="000B61DE" w:rsidP="000B61DE">
      <w:pPr>
        <w:pStyle w:val="Default"/>
        <w:ind w:left="567"/>
        <w:rPr>
          <w:rFonts w:ascii="Cambria" w:hAnsi="Cambria"/>
          <w:color w:val="0000FF"/>
        </w:rPr>
      </w:pPr>
      <w:r w:rsidRPr="008F37EF">
        <w:rPr>
          <w:rFonts w:ascii="Cambria" w:hAnsi="Cambria"/>
          <w:b/>
          <w:bCs/>
        </w:rPr>
        <w:t xml:space="preserve">Adres poczty elektronicznej: </w:t>
      </w:r>
      <w:r w:rsidRPr="008F37EF">
        <w:rPr>
          <w:rFonts w:ascii="Cambria" w:hAnsi="Cambria"/>
          <w:color w:val="0000FF"/>
        </w:rPr>
        <w:t xml:space="preserve">e-zamowienia@gminawitonia.pl </w:t>
      </w:r>
    </w:p>
    <w:p w14:paraId="1389CDE9" w14:textId="77777777" w:rsidR="000B61DE" w:rsidRPr="008F37EF" w:rsidRDefault="000B61DE" w:rsidP="000B61DE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/>
          <w:bCs/>
        </w:rPr>
      </w:pPr>
      <w:r w:rsidRPr="008F37EF">
        <w:rPr>
          <w:rFonts w:ascii="Cambria" w:hAnsi="Cambria"/>
          <w:b/>
          <w:bCs/>
        </w:rPr>
        <w:t xml:space="preserve">Adres strony internetowej (URL): </w:t>
      </w:r>
      <w:r w:rsidRPr="008F37EF">
        <w:rPr>
          <w:rFonts w:ascii="Cambria" w:hAnsi="Cambria"/>
          <w:color w:val="0000FF"/>
        </w:rPr>
        <w:t xml:space="preserve">http://bip.gminawitonia.pl/ </w:t>
      </w:r>
    </w:p>
    <w:p w14:paraId="30C69E9A" w14:textId="385AFB9A" w:rsidR="00CB3443" w:rsidRPr="00223E01" w:rsidRDefault="00CB3443" w:rsidP="00CB344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</w:p>
    <w:p w14:paraId="7A07B3B0" w14:textId="77777777" w:rsidR="001C50FB" w:rsidRPr="00D4184C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Pr="00D4184C" w:rsidRDefault="00240163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Pzp</w:t>
            </w:r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71D9A6" w14:textId="77777777" w:rsidR="00776D67" w:rsidRPr="004D04DF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5E644602" w:rsidR="000501F9" w:rsidRPr="009A01CD" w:rsidRDefault="00F2225B" w:rsidP="009A01C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A67F8" w:rsidRPr="00B52AFD">
        <w:rPr>
          <w:rFonts w:ascii="Cambria" w:hAnsi="Cambria"/>
          <w:b/>
        </w:rPr>
        <w:t>„</w:t>
      </w:r>
      <w:r w:rsidR="009A01CD" w:rsidRPr="009A01CD">
        <w:rPr>
          <w:rFonts w:ascii="Cambria" w:hAnsi="Cambria"/>
          <w:b/>
        </w:rPr>
        <w:t>Budowa oczyszczalni ścieków, sieci kanalizacyjnej i wodociągowej przy</w:t>
      </w:r>
      <w:r w:rsidR="009A01CD">
        <w:rPr>
          <w:rFonts w:ascii="Cambria" w:hAnsi="Cambria"/>
          <w:b/>
        </w:rPr>
        <w:t xml:space="preserve"> </w:t>
      </w:r>
      <w:r w:rsidR="009A01CD" w:rsidRPr="009A01CD">
        <w:rPr>
          <w:rFonts w:ascii="Cambria" w:hAnsi="Cambria"/>
          <w:b/>
        </w:rPr>
        <w:t>ul. Szkolnej i Starowiejskiej w Witoni, oraz budowa sieci wodociągowej w</w:t>
      </w:r>
      <w:r w:rsidR="009A01CD">
        <w:rPr>
          <w:rFonts w:ascii="Cambria" w:hAnsi="Cambria"/>
          <w:b/>
        </w:rPr>
        <w:t xml:space="preserve"> </w:t>
      </w:r>
      <w:r w:rsidR="009A01CD" w:rsidRPr="009A01CD">
        <w:rPr>
          <w:rFonts w:ascii="Cambria" w:hAnsi="Cambria"/>
          <w:b/>
        </w:rPr>
        <w:t>miejscowości Anusin</w:t>
      </w:r>
      <w:r w:rsidR="00FA67F8" w:rsidRPr="00B52AFD">
        <w:rPr>
          <w:rFonts w:ascii="Cambria" w:hAnsi="Cambria"/>
          <w:b/>
        </w:rPr>
        <w:t>”</w:t>
      </w:r>
      <w:r w:rsidR="00FA67F8">
        <w:rPr>
          <w:rFonts w:ascii="Cambria" w:hAnsi="Cambria"/>
          <w:b/>
          <w:i/>
          <w:iCs/>
        </w:rPr>
        <w:t xml:space="preserve">, </w:t>
      </w:r>
      <w:r w:rsidR="00FA67F8" w:rsidRPr="00B1179A">
        <w:rPr>
          <w:rFonts w:ascii="Cambria" w:hAnsi="Cambria"/>
          <w:b/>
          <w:i/>
          <w:iCs/>
        </w:rPr>
        <w:t>w zakresie części Nr ........... zamówienia (należy wpisać nr części lub kilku części, jeżeli Wykonawca zamierza złożyć ofertę na 1</w:t>
      </w:r>
      <w:r w:rsidR="00A74707">
        <w:rPr>
          <w:rFonts w:ascii="Cambria" w:hAnsi="Cambria"/>
          <w:b/>
          <w:i/>
          <w:iCs/>
        </w:rPr>
        <w:t xml:space="preserve"> lub</w:t>
      </w:r>
      <w:r w:rsidR="00FA67F8">
        <w:rPr>
          <w:rFonts w:ascii="Cambria" w:hAnsi="Cambria"/>
          <w:b/>
          <w:i/>
          <w:iCs/>
        </w:rPr>
        <w:t xml:space="preserve"> 2</w:t>
      </w:r>
      <w:r w:rsidR="00FA67F8" w:rsidRPr="00B1179A">
        <w:rPr>
          <w:rFonts w:ascii="Cambria" w:hAnsi="Cambria"/>
          <w:b/>
          <w:i/>
          <w:iCs/>
        </w:rPr>
        <w:t xml:space="preserve"> części)</w:t>
      </w:r>
      <w:r w:rsidR="003E7A5F">
        <w:rPr>
          <w:rFonts w:ascii="Cambria" w:hAnsi="Cambria"/>
          <w:b/>
          <w:i/>
          <w:iCs/>
        </w:rPr>
        <w:t xml:space="preserve"> </w:t>
      </w:r>
      <w:r w:rsidR="001055DF" w:rsidRPr="00777E4E">
        <w:rPr>
          <w:rFonts w:ascii="Cambria" w:hAnsi="Cambria"/>
          <w:snapToGrid w:val="0"/>
        </w:rPr>
        <w:t>p</w:t>
      </w:r>
      <w:r w:rsidR="001055DF" w:rsidRPr="00E213DC">
        <w:rPr>
          <w:rFonts w:ascii="Cambria" w:hAnsi="Cambria"/>
        </w:rPr>
        <w:t xml:space="preserve">rowadzonego przez </w:t>
      </w:r>
      <w:r w:rsidR="001055DF">
        <w:rPr>
          <w:rFonts w:ascii="Cambria" w:hAnsi="Cambria"/>
          <w:b/>
        </w:rPr>
        <w:t xml:space="preserve">Gminę </w:t>
      </w:r>
      <w:r w:rsidR="000B61DE">
        <w:rPr>
          <w:rFonts w:ascii="Cambria" w:hAnsi="Cambria"/>
          <w:b/>
        </w:rPr>
        <w:t>Witonia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C4BB37C" w14:textId="77777777" w:rsidR="00776D67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70D7D48" w14:textId="77777777" w:rsidR="00757685" w:rsidRDefault="0075768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438E4A55" w14:textId="77777777" w:rsidR="00757685" w:rsidRDefault="0075768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0A9998F9" w14:textId="77777777" w:rsidR="00757685" w:rsidRDefault="0075768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06706A97" w14:textId="77777777" w:rsidR="00757685" w:rsidRDefault="0075768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EA41D67" w14:textId="418E2D66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FC17BAE" w14:textId="77777777" w:rsidR="00776D67" w:rsidRPr="00740D80" w:rsidRDefault="00776D6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B306F5C" w14:textId="77777777" w:rsidR="00776D67" w:rsidRPr="00740D80" w:rsidRDefault="00776D67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869A4" w14:textId="77777777" w:rsidR="009C5CDF" w:rsidRDefault="009C5CDF" w:rsidP="00AF0EDA">
      <w:r>
        <w:separator/>
      </w:r>
    </w:p>
  </w:endnote>
  <w:endnote w:type="continuationSeparator" w:id="0">
    <w:p w14:paraId="61C227D9" w14:textId="77777777" w:rsidR="009C5CDF" w:rsidRDefault="009C5C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5D72D" w14:textId="77777777" w:rsidR="009C5CDF" w:rsidRDefault="009C5CDF" w:rsidP="00AF0EDA">
      <w:r>
        <w:separator/>
      </w:r>
    </w:p>
  </w:footnote>
  <w:footnote w:type="continuationSeparator" w:id="0">
    <w:p w14:paraId="1EDCD425" w14:textId="77777777" w:rsidR="009C5CDF" w:rsidRDefault="009C5CD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FA4B4" w14:textId="3127A8FA" w:rsidR="001055DF" w:rsidRPr="005E111A" w:rsidRDefault="001055DF" w:rsidP="001055DF">
    <w:pPr>
      <w:jc w:val="center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7EEE98D7" wp14:editId="226A67FE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7CC717" w14:textId="7AAE6BEE" w:rsidR="001055DF" w:rsidRPr="005A5095" w:rsidRDefault="003E7A5F" w:rsidP="001055DF">
    <w:pPr>
      <w:pStyle w:val="Nagwek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106F8565" wp14:editId="215D37F4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61DE"/>
    <w:rsid w:val="000C3958"/>
    <w:rsid w:val="000E05CC"/>
    <w:rsid w:val="000E4219"/>
    <w:rsid w:val="000F4D9B"/>
    <w:rsid w:val="001055DF"/>
    <w:rsid w:val="00141C70"/>
    <w:rsid w:val="00156FCB"/>
    <w:rsid w:val="001617FD"/>
    <w:rsid w:val="00170387"/>
    <w:rsid w:val="00176A9F"/>
    <w:rsid w:val="0019701D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1F29FE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0EC9"/>
    <w:rsid w:val="003D3E36"/>
    <w:rsid w:val="003E33DA"/>
    <w:rsid w:val="003E7A5F"/>
    <w:rsid w:val="003F2939"/>
    <w:rsid w:val="004130BE"/>
    <w:rsid w:val="00427B0D"/>
    <w:rsid w:val="00433255"/>
    <w:rsid w:val="00450E4E"/>
    <w:rsid w:val="0045748D"/>
    <w:rsid w:val="004751D8"/>
    <w:rsid w:val="004817F9"/>
    <w:rsid w:val="004A109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8131E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3188"/>
    <w:rsid w:val="006A5D80"/>
    <w:rsid w:val="006C5FE5"/>
    <w:rsid w:val="006E361B"/>
    <w:rsid w:val="006E4CD5"/>
    <w:rsid w:val="006E6C63"/>
    <w:rsid w:val="006E7F3E"/>
    <w:rsid w:val="006F1BBA"/>
    <w:rsid w:val="006F3C4C"/>
    <w:rsid w:val="007000F6"/>
    <w:rsid w:val="00700952"/>
    <w:rsid w:val="00721972"/>
    <w:rsid w:val="0073046D"/>
    <w:rsid w:val="00740D80"/>
    <w:rsid w:val="00742532"/>
    <w:rsid w:val="0074567F"/>
    <w:rsid w:val="00757685"/>
    <w:rsid w:val="00770357"/>
    <w:rsid w:val="00776D67"/>
    <w:rsid w:val="00776FF8"/>
    <w:rsid w:val="00782740"/>
    <w:rsid w:val="00786133"/>
    <w:rsid w:val="007D2F26"/>
    <w:rsid w:val="007D3E39"/>
    <w:rsid w:val="007D4530"/>
    <w:rsid w:val="007D701B"/>
    <w:rsid w:val="007F1BA9"/>
    <w:rsid w:val="007F3FFF"/>
    <w:rsid w:val="00801D66"/>
    <w:rsid w:val="00803DC3"/>
    <w:rsid w:val="00804036"/>
    <w:rsid w:val="0083019E"/>
    <w:rsid w:val="00837207"/>
    <w:rsid w:val="0084025A"/>
    <w:rsid w:val="00856D7C"/>
    <w:rsid w:val="00861F70"/>
    <w:rsid w:val="00867C79"/>
    <w:rsid w:val="008A0BC8"/>
    <w:rsid w:val="008A2BBE"/>
    <w:rsid w:val="008E205E"/>
    <w:rsid w:val="008F7CA9"/>
    <w:rsid w:val="00916832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01CD"/>
    <w:rsid w:val="009A2354"/>
    <w:rsid w:val="009A6059"/>
    <w:rsid w:val="009B2BDA"/>
    <w:rsid w:val="009C5CDF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74707"/>
    <w:rsid w:val="00A8020B"/>
    <w:rsid w:val="00A95795"/>
    <w:rsid w:val="00A97D4A"/>
    <w:rsid w:val="00AA134D"/>
    <w:rsid w:val="00AB673D"/>
    <w:rsid w:val="00AC3C6B"/>
    <w:rsid w:val="00AC7BB0"/>
    <w:rsid w:val="00AE654B"/>
    <w:rsid w:val="00AF0EDA"/>
    <w:rsid w:val="00B02580"/>
    <w:rsid w:val="00B25E74"/>
    <w:rsid w:val="00B3203B"/>
    <w:rsid w:val="00B32577"/>
    <w:rsid w:val="00B4027B"/>
    <w:rsid w:val="00B53C6D"/>
    <w:rsid w:val="00B815E1"/>
    <w:rsid w:val="00BA00D4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402C"/>
    <w:rsid w:val="00C577A5"/>
    <w:rsid w:val="00C600FE"/>
    <w:rsid w:val="00C65124"/>
    <w:rsid w:val="00C735E2"/>
    <w:rsid w:val="00C92969"/>
    <w:rsid w:val="00CA1188"/>
    <w:rsid w:val="00CB1E85"/>
    <w:rsid w:val="00CB3443"/>
    <w:rsid w:val="00CB4D57"/>
    <w:rsid w:val="00CC2F43"/>
    <w:rsid w:val="00CC5624"/>
    <w:rsid w:val="00CD28D5"/>
    <w:rsid w:val="00CD30CF"/>
    <w:rsid w:val="00CD66DC"/>
    <w:rsid w:val="00D0167E"/>
    <w:rsid w:val="00D11169"/>
    <w:rsid w:val="00D15988"/>
    <w:rsid w:val="00D304A7"/>
    <w:rsid w:val="00D310AF"/>
    <w:rsid w:val="00D34E81"/>
    <w:rsid w:val="00D4184C"/>
    <w:rsid w:val="00D50D6D"/>
    <w:rsid w:val="00D7546B"/>
    <w:rsid w:val="00D952D2"/>
    <w:rsid w:val="00DA23A4"/>
    <w:rsid w:val="00DB1A58"/>
    <w:rsid w:val="00DB7B4B"/>
    <w:rsid w:val="00DC0BB1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A48B1"/>
    <w:rsid w:val="00FA67F8"/>
    <w:rsid w:val="00FB0612"/>
    <w:rsid w:val="00FC2A92"/>
    <w:rsid w:val="00FC2CEC"/>
    <w:rsid w:val="00FC76A4"/>
    <w:rsid w:val="00FD0F07"/>
    <w:rsid w:val="00FE709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205E"/>
    <w:rPr>
      <w:rFonts w:ascii="Calibri" w:eastAsia="Calibri" w:hAnsi="Calibri" w:cs="Times New Roman"/>
    </w:rPr>
  </w:style>
  <w:style w:type="paragraph" w:customStyle="1" w:styleId="Default">
    <w:name w:val="Default"/>
    <w:qFormat/>
    <w:rsid w:val="001055D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Standarduser">
    <w:name w:val="Standard (user)"/>
    <w:rsid w:val="001055DF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Dominika Satoła</cp:lastModifiedBy>
  <cp:revision>80</cp:revision>
  <dcterms:created xsi:type="dcterms:W3CDTF">2021-01-08T05:45:00Z</dcterms:created>
  <dcterms:modified xsi:type="dcterms:W3CDTF">2026-01-12T10:08:00Z</dcterms:modified>
</cp:coreProperties>
</file>